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EB" w:rsidRDefault="00B807EB" w:rsidP="00B807EB"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352285D" wp14:editId="11E34ACF">
            <wp:simplePos x="0" y="0"/>
            <wp:positionH relativeFrom="column">
              <wp:posOffset>40005</wp:posOffset>
            </wp:positionH>
            <wp:positionV relativeFrom="paragraph">
              <wp:posOffset>-38100</wp:posOffset>
            </wp:positionV>
            <wp:extent cx="1296670" cy="1296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7EB" w:rsidRDefault="00B807EB" w:rsidP="00B807EB">
      <w:r>
        <w:tab/>
      </w:r>
      <w:r>
        <w:tab/>
      </w:r>
      <w:r>
        <w:tab/>
      </w:r>
      <w:r>
        <w:tab/>
      </w:r>
      <w:r>
        <w:tab/>
      </w:r>
    </w:p>
    <w:p w:rsidR="00B807EB" w:rsidRDefault="00B807EB" w:rsidP="00B807EB">
      <w:pPr>
        <w:ind w:left="2160" w:firstLine="720"/>
        <w:rPr>
          <w:b/>
          <w:sz w:val="24"/>
        </w:rPr>
      </w:pPr>
      <w:r w:rsidRPr="00E1588A">
        <w:rPr>
          <w:b/>
          <w:sz w:val="24"/>
        </w:rPr>
        <w:t xml:space="preserve">Year 6 </w:t>
      </w:r>
      <w:r w:rsidRPr="00E1588A">
        <w:rPr>
          <w:b/>
          <w:sz w:val="24"/>
        </w:rPr>
        <w:tab/>
      </w:r>
      <w:r w:rsidRPr="00E1588A">
        <w:rPr>
          <w:b/>
          <w:sz w:val="24"/>
        </w:rPr>
        <w:tab/>
      </w:r>
      <w:r>
        <w:rPr>
          <w:b/>
          <w:sz w:val="24"/>
        </w:rPr>
        <w:t>Revision Notes – Math test</w:t>
      </w:r>
      <w:r>
        <w:rPr>
          <w:b/>
          <w:sz w:val="24"/>
        </w:rPr>
        <w:t xml:space="preserve"> of </w:t>
      </w:r>
      <w:r>
        <w:rPr>
          <w:b/>
          <w:sz w:val="24"/>
        </w:rPr>
        <w:t>4 May</w:t>
      </w:r>
      <w:r w:rsidRPr="00E1588A">
        <w:rPr>
          <w:b/>
          <w:sz w:val="24"/>
        </w:rPr>
        <w:tab/>
      </w:r>
      <w:r w:rsidRPr="00E1588A">
        <w:rPr>
          <w:b/>
          <w:sz w:val="24"/>
        </w:rPr>
        <w:tab/>
      </w:r>
    </w:p>
    <w:p w:rsidR="00B807EB" w:rsidRDefault="00B807EB" w:rsidP="00B807E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1588A">
        <w:rPr>
          <w:b/>
          <w:sz w:val="24"/>
        </w:rPr>
        <w:t xml:space="preserve"> </w:t>
      </w:r>
    </w:p>
    <w:p w:rsidR="00B807EB" w:rsidRPr="00E1588A" w:rsidRDefault="00B807EB" w:rsidP="00B807EB">
      <w:pPr>
        <w:rPr>
          <w:b/>
          <w:sz w:val="24"/>
        </w:rPr>
      </w:pPr>
    </w:p>
    <w:p w:rsidR="00B807EB" w:rsidRPr="00FF2AEC" w:rsidRDefault="00B807EB" w:rsidP="00B807EB">
      <w:pPr>
        <w:ind w:left="2160" w:hanging="2160"/>
        <w:rPr>
          <w:b/>
          <w:bCs/>
          <w:sz w:val="24"/>
          <w:u w:val="single"/>
        </w:rPr>
      </w:pPr>
      <w:r w:rsidRPr="00FF2AEC">
        <w:rPr>
          <w:b/>
          <w:bCs/>
          <w:sz w:val="24"/>
          <w:u w:val="single"/>
        </w:rPr>
        <w:t>Fractions</w:t>
      </w:r>
      <w:r w:rsidRPr="00FF2AEC">
        <w:rPr>
          <w:sz w:val="24"/>
        </w:rPr>
        <w:tab/>
      </w: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Students are expected to review pages </w:t>
      </w:r>
      <w:r>
        <w:rPr>
          <w:rFonts w:ascii="Verdana" w:hAnsi="Verdana"/>
          <w:color w:val="333333"/>
          <w:sz w:val="20"/>
          <w:szCs w:val="20"/>
        </w:rPr>
        <w:t>29 - 43</w:t>
      </w:r>
      <w:r>
        <w:rPr>
          <w:rFonts w:ascii="Verdana" w:hAnsi="Verdana"/>
          <w:color w:val="333333"/>
          <w:sz w:val="20"/>
          <w:szCs w:val="20"/>
        </w:rPr>
        <w:t xml:space="preserve"> in their Fractions, Decimals and Percentages booklet.  These pages focus on the following topics:</w:t>
      </w:r>
    </w:p>
    <w:p w:rsidR="00B807EB" w:rsidRPr="00B807EB" w:rsidRDefault="00B807EB" w:rsidP="00B807EB">
      <w:pPr>
        <w:pStyle w:val="NormalWeb"/>
        <w:shd w:val="clear" w:color="auto" w:fill="F4FCFF"/>
        <w:spacing w:after="15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>• adding and subtracting common fractions</w:t>
      </w: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 xml:space="preserve">• multiplying fractions by whole numbers </w:t>
      </w: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 xml:space="preserve">• adding decimal fractions </w:t>
      </w: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 xml:space="preserve">• subtracting decimal fractions </w:t>
      </w: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>• multiplying decimals by 10, 100 and 1,000</w:t>
      </w: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>• dividing decimals by 10, 100 and 1,000</w:t>
      </w:r>
    </w:p>
    <w:p w:rsidR="00B807EB" w:rsidRP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Default="00B807EB" w:rsidP="00B807EB">
      <w:pPr>
        <w:pStyle w:val="NormalWeb"/>
        <w:shd w:val="clear" w:color="auto" w:fill="F4FCFF"/>
        <w:spacing w:before="0" w:beforeAutospacing="0" w:after="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 w:rsidRPr="00B807EB"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>• multiplying decimal fractions</w:t>
      </w: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44546A" w:themeColor="text2"/>
          <w:sz w:val="20"/>
          <w:szCs w:val="20"/>
        </w:rPr>
      </w:pPr>
    </w:p>
    <w:p w:rsidR="00B807EB" w:rsidRPr="00FF2AEC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44546A" w:themeColor="text2"/>
          <w:sz w:val="20"/>
          <w:szCs w:val="20"/>
        </w:rPr>
      </w:pPr>
    </w:p>
    <w:p w:rsidR="00B807EB" w:rsidRPr="00FF2AEC" w:rsidRDefault="00B807EB" w:rsidP="00B807EB">
      <w:pPr>
        <w:ind w:left="2160" w:hanging="216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Mass, Volume and Capacity</w:t>
      </w:r>
      <w:r w:rsidRPr="00FF2AEC">
        <w:rPr>
          <w:sz w:val="24"/>
        </w:rPr>
        <w:tab/>
      </w: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Students are expected to review the work done in their Math copybook.  </w:t>
      </w: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r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 xml:space="preserve">Students can visit </w:t>
      </w:r>
      <w:r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>the following sites</w:t>
      </w:r>
      <w:r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  <w:t xml:space="preserve"> for additional information, games and quizzes on these topics:</w:t>
      </w: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hyperlink r:id="rId6" w:history="1">
        <w:r w:rsidRPr="00886848">
          <w:rPr>
            <w:rStyle w:val="Hyperlink"/>
            <w:rFonts w:ascii="Verdana" w:eastAsiaTheme="majorEastAsia" w:hAnsi="Verdana"/>
            <w:sz w:val="20"/>
            <w:szCs w:val="20"/>
          </w:rPr>
          <w:t>http://www.bbc.co.uk/bitesize/ks2/maths/shape_space/measures/read/1/</w:t>
        </w:r>
      </w:hyperlink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eastAsiaTheme="majorEastAsia" w:hAnsi="Verdana"/>
          <w:b/>
          <w:bCs/>
          <w:color w:val="44546A" w:themeColor="text2"/>
          <w:sz w:val="20"/>
          <w:szCs w:val="20"/>
        </w:rPr>
      </w:pPr>
      <w:bookmarkStart w:id="0" w:name="_GoBack"/>
      <w:bookmarkEnd w:id="0"/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44546A" w:themeColor="text2"/>
          <w:sz w:val="20"/>
          <w:szCs w:val="20"/>
        </w:rPr>
      </w:pPr>
      <w:hyperlink r:id="rId7" w:history="1">
        <w:r w:rsidRPr="00886848">
          <w:rPr>
            <w:rStyle w:val="Hyperlink"/>
            <w:rFonts w:ascii="Verdana" w:hAnsi="Verdana"/>
            <w:sz w:val="20"/>
            <w:szCs w:val="20"/>
          </w:rPr>
          <w:t>http://www.bbc.co.uk/skillswise/factsheet/ma23capa-l1-f-capacity</w:t>
        </w:r>
      </w:hyperlink>
    </w:p>
    <w:p w:rsidR="00B807EB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44546A" w:themeColor="text2"/>
          <w:sz w:val="20"/>
          <w:szCs w:val="20"/>
        </w:rPr>
      </w:pPr>
    </w:p>
    <w:p w:rsidR="00B807EB" w:rsidRPr="00FF2AEC" w:rsidRDefault="00B807EB" w:rsidP="00B807EB">
      <w:pPr>
        <w:pStyle w:val="NormalWeb"/>
        <w:shd w:val="clear" w:color="auto" w:fill="F4FCFF"/>
        <w:spacing w:before="0" w:beforeAutospacing="0" w:after="150" w:afterAutospacing="0"/>
        <w:rPr>
          <w:rFonts w:ascii="Verdana" w:hAnsi="Verdana"/>
          <w:b/>
          <w:bCs/>
          <w:color w:val="44546A" w:themeColor="text2"/>
          <w:sz w:val="20"/>
          <w:szCs w:val="20"/>
        </w:rPr>
      </w:pPr>
    </w:p>
    <w:p w:rsidR="00B807EB" w:rsidRDefault="00B807EB" w:rsidP="00B807EB"/>
    <w:p w:rsidR="00B807EB" w:rsidRPr="00203BE9" w:rsidRDefault="00B807EB" w:rsidP="00B807EB"/>
    <w:p w:rsidR="00C46FC8" w:rsidRDefault="00B807EB"/>
    <w:sectPr w:rsidR="00C46FC8" w:rsidSect="00203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43A"/>
    <w:multiLevelType w:val="multilevel"/>
    <w:tmpl w:val="30E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B"/>
    <w:rsid w:val="002C07BB"/>
    <w:rsid w:val="004125F8"/>
    <w:rsid w:val="007534B1"/>
    <w:rsid w:val="00B807EB"/>
    <w:rsid w:val="00D6084B"/>
    <w:rsid w:val="00F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25146"/>
  <w15:chartTrackingRefBased/>
  <w15:docId w15:val="{D476FDF3-9BBB-44B4-8574-4A6D4C6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07E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7E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07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skillswise/factsheet/ma23capa-l1-f-capa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/ks2/maths/shape_space/measures/read/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Liezel</dc:creator>
  <cp:keywords/>
  <dc:description/>
  <cp:lastModifiedBy>Liezel</cp:lastModifiedBy>
  <cp:revision>1</cp:revision>
  <dcterms:created xsi:type="dcterms:W3CDTF">2017-04-25T14:04:00Z</dcterms:created>
  <dcterms:modified xsi:type="dcterms:W3CDTF">2017-04-25T14:12:00Z</dcterms:modified>
</cp:coreProperties>
</file>